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B643" w14:textId="77777777" w:rsidR="00BA240C" w:rsidRPr="003751EF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3751EF">
        <w:rPr>
          <w:rFonts w:asciiTheme="minorHAnsi" w:hAnsi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04C945C7" w14:textId="6F3563D4" w:rsidR="00BA240C" w:rsidRPr="003751EF" w:rsidRDefault="00AA391D" w:rsidP="00063453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</w:r>
    </w:p>
    <w:p w14:paraId="38868CF4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1CDA462F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CC32EDF" w14:textId="77777777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caps/>
          <w:sz w:val="22"/>
          <w:szCs w:val="22"/>
          <w:lang w:val="fr-FR"/>
        </w:rPr>
      </w:pPr>
      <w:r w:rsidRPr="003751EF">
        <w:rPr>
          <w:rFonts w:asciiTheme="minorHAnsi" w:hAnsiTheme="minorHAnsi"/>
          <w:b/>
          <w:caps/>
          <w:sz w:val="22"/>
          <w:szCs w:val="22"/>
          <w:lang w:val="fr-FR"/>
        </w:rPr>
        <w:t>Nouvelles variétés de MAÏS ENSILAGE au Catalogue national belge des variétés</w:t>
      </w:r>
    </w:p>
    <w:p w14:paraId="66EA0AE2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3BB07344" w14:textId="0FBEA021" w:rsidR="00BA240C" w:rsidRPr="007B17A4" w:rsidRDefault="00320BE8">
      <w:pPr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Cinq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nouvelles variétés de maïs ensilage sont </w:t>
      </w:r>
      <w:r w:rsidR="003751EF">
        <w:rPr>
          <w:rFonts w:asciiTheme="minorHAnsi" w:hAnsiTheme="minorHAnsi"/>
          <w:sz w:val="22"/>
          <w:szCs w:val="22"/>
          <w:lang w:val="fr-FR"/>
        </w:rPr>
        <w:t xml:space="preserve">admises </w:t>
      </w:r>
      <w:r w:rsidR="00F528EF">
        <w:rPr>
          <w:rFonts w:asciiTheme="minorHAnsi" w:hAnsiTheme="minorHAnsi"/>
          <w:sz w:val="22"/>
          <w:szCs w:val="22"/>
          <w:lang w:val="fr-FR"/>
        </w:rPr>
        <w:t>au Catalogue National B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Instituut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voor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Landbouw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-,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Visserij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- en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Voedingsonderzoek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– ILVO Plant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7B17A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FR"/>
        </w:rPr>
      </w:pPr>
    </w:p>
    <w:p w14:paraId="5B87EB6F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49ABB8F" w14:textId="385B1FE1" w:rsidR="00F528EF" w:rsidRPr="00F24E1C" w:rsidRDefault="00F528EF" w:rsidP="00F528EF">
      <w:pPr>
        <w:jc w:val="both"/>
        <w:rPr>
          <w:rFonts w:ascii="FlandersArtSans-Regular" w:hAnsi="FlandersArtSans-Regular"/>
          <w:b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réalisés en 201</w:t>
      </w:r>
      <w:r w:rsidR="00320BE8">
        <w:rPr>
          <w:rFonts w:ascii="FlandersArtSans-Regular" w:hAnsi="FlandersArtSans-Regular"/>
          <w:sz w:val="22"/>
          <w:szCs w:val="22"/>
          <w:lang w:val="fr-FR"/>
        </w:rPr>
        <w:t>7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, 201</w:t>
      </w:r>
      <w:r w:rsidR="00320BE8">
        <w:rPr>
          <w:rFonts w:ascii="FlandersArtSans-Regular" w:hAnsi="FlandersArtSans-Regular"/>
          <w:sz w:val="22"/>
          <w:szCs w:val="22"/>
          <w:lang w:val="fr-FR"/>
        </w:rPr>
        <w:t>8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et 201</w:t>
      </w:r>
      <w:r w:rsidR="00320BE8">
        <w:rPr>
          <w:rFonts w:ascii="FlandersArtSans-Regular" w:hAnsi="FlandersArtSans-Regular"/>
          <w:sz w:val="22"/>
          <w:szCs w:val="22"/>
          <w:lang w:val="fr-FR"/>
        </w:rPr>
        <w:t>9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en vue de l'inscription des variétés de maïs ensilage au Catalogue national des variétés, ont permis l'admission de la variété suivante</w:t>
      </w:r>
      <w:r w:rsidRPr="00F24E1C">
        <w:rPr>
          <w:rFonts w:ascii="Times New Roman" w:hAnsi="Times New Roman"/>
          <w:sz w:val="22"/>
          <w:szCs w:val="22"/>
          <w:lang w:val="fr-FR"/>
        </w:rPr>
        <w:t> 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: </w:t>
      </w:r>
      <w:r w:rsidR="00320BE8" w:rsidRPr="00320BE8">
        <w:rPr>
          <w:rFonts w:ascii="FlandersArtSans-Regular" w:hAnsi="FlandersArtSans-Regular"/>
          <w:b/>
          <w:sz w:val="22"/>
          <w:szCs w:val="22"/>
          <w:lang w:val="fr-FR"/>
        </w:rPr>
        <w:t>KWS MAGNET, RANCADOR, ES PALLADIUM et KWS GRANDEZZA</w:t>
      </w:r>
    </w:p>
    <w:p w14:paraId="1F1A55F6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50607F41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ont été effectués dans 6 centres situés dans les régions agricoles suivantes : région Condroz (1 essai), région sablo-limoneuse (2 essais), région sablonneuse (1 essai), région limoneuse (1 essai) et région Campine (1 essai).</w:t>
      </w:r>
    </w:p>
    <w:p w14:paraId="20FEC5F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8FE71E5" w14:textId="768A6F6B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Les données concernant la croissance juvénile, la verse, ... sont reprises </w:t>
      </w:r>
      <w:r w:rsidRPr="00063453">
        <w:rPr>
          <w:rFonts w:ascii="FlandersArtSans-Regular" w:hAnsi="FlandersArtSans-Regular"/>
          <w:sz w:val="22"/>
          <w:szCs w:val="22"/>
          <w:lang w:val="fr-FR"/>
        </w:rPr>
        <w:t>au</w:t>
      </w:r>
      <w:r w:rsidR="00F17BE5" w:rsidRPr="00063453">
        <w:rPr>
          <w:rFonts w:ascii="FlandersArtSans-Regular" w:hAnsi="FlandersArtSans-Regular"/>
          <w:sz w:val="22"/>
          <w:szCs w:val="22"/>
          <w:lang w:val="fr-FR"/>
        </w:rPr>
        <w:t>x</w:t>
      </w:r>
      <w:r w:rsidRPr="00063453">
        <w:rPr>
          <w:rFonts w:ascii="FlandersArtSans-Regular" w:hAnsi="FlandersArtSans-Regular"/>
          <w:sz w:val="22"/>
          <w:szCs w:val="22"/>
          <w:lang w:val="fr-FR"/>
        </w:rPr>
        <w:t xml:space="preserve"> tableau</w:t>
      </w:r>
      <w:r w:rsidR="00F17BE5" w:rsidRPr="00063453">
        <w:rPr>
          <w:rFonts w:ascii="FlandersArtSans-Regular" w:hAnsi="FlandersArtSans-Regular"/>
          <w:sz w:val="22"/>
          <w:szCs w:val="22"/>
          <w:lang w:val="fr-FR"/>
        </w:rPr>
        <w:t>x</w:t>
      </w:r>
      <w:r w:rsidRPr="00063453">
        <w:rPr>
          <w:rFonts w:ascii="FlandersArtSans-Regular" w:hAnsi="FlandersArtSans-Regular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1</w:t>
      </w:r>
      <w:r>
        <w:rPr>
          <w:rFonts w:ascii="FlandersArtSans-Regular" w:hAnsi="FlandersArtSans-Regular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et 2.</w:t>
      </w:r>
    </w:p>
    <w:p w14:paraId="0464491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1655BF18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367801FD" w14:textId="5C5C6DA6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 xml:space="preserve">Les résultats de rendement, de précocité et de digestibilité sont repris </w:t>
      </w:r>
      <w:r w:rsidRPr="00063453">
        <w:rPr>
          <w:rFonts w:ascii="FlandersArtSans-Regular" w:hAnsi="FlandersArtSans-Regular"/>
          <w:sz w:val="22"/>
          <w:szCs w:val="22"/>
          <w:lang w:val="fr-BE" w:eastAsia="nl-BE"/>
        </w:rPr>
        <w:t>au</w:t>
      </w:r>
      <w:r w:rsidR="00F17BE5" w:rsidRPr="00063453">
        <w:rPr>
          <w:rFonts w:ascii="FlandersArtSans-Regular" w:hAnsi="FlandersArtSans-Regular"/>
          <w:sz w:val="22"/>
          <w:szCs w:val="22"/>
          <w:lang w:val="fr-BE" w:eastAsia="nl-BE"/>
        </w:rPr>
        <w:t>x</w:t>
      </w:r>
      <w:r w:rsidRPr="00063453">
        <w:rPr>
          <w:rFonts w:ascii="FlandersArtSans-Regular" w:hAnsi="FlandersArtSans-Regular"/>
          <w:sz w:val="22"/>
          <w:szCs w:val="22"/>
          <w:lang w:val="fr-BE" w:eastAsia="nl-BE"/>
        </w:rPr>
        <w:t xml:space="preserve"> tableau</w:t>
      </w:r>
      <w:r w:rsidR="00F17BE5" w:rsidRPr="00063453">
        <w:rPr>
          <w:rFonts w:ascii="FlandersArtSans-Regular" w:hAnsi="FlandersArtSans-Regular"/>
          <w:sz w:val="22"/>
          <w:szCs w:val="22"/>
          <w:lang w:val="fr-BE" w:eastAsia="nl-BE"/>
        </w:rPr>
        <w:t>x</w:t>
      </w:r>
      <w:r w:rsidRPr="00063453">
        <w:rPr>
          <w:rFonts w:ascii="FlandersArtSans-Regular" w:hAnsi="FlandersArtSans-Regular"/>
          <w:sz w:val="22"/>
          <w:szCs w:val="22"/>
          <w:lang w:val="fr-BE" w:eastAsia="nl-BE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3 et 4.</w:t>
      </w:r>
    </w:p>
    <w:p w14:paraId="34F1155C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1FCD4B15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21C624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49694088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65DD6B5C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7A6C8CF9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  <w:sectPr w:rsidR="00F528EF" w:rsidSect="00F528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06350" w14:textId="7C25A528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 xml:space="preserve">Tableau 1 : Caractères généraux 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des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nouvelle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variété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précoces de maïs à ens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iler admises au catalogue en 2020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 sur la base des essais de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7, 2018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.</w:t>
      </w:r>
    </w:p>
    <w:p w14:paraId="73DED65E" w14:textId="77777777" w:rsidR="00F528EF" w:rsidRPr="00F24E1C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296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1672"/>
        <w:gridCol w:w="29"/>
        <w:gridCol w:w="992"/>
        <w:gridCol w:w="652"/>
        <w:gridCol w:w="624"/>
        <w:gridCol w:w="1048"/>
        <w:gridCol w:w="1078"/>
        <w:gridCol w:w="595"/>
        <w:gridCol w:w="1673"/>
      </w:tblGrid>
      <w:tr w:rsidR="00320BE8" w:rsidRPr="00753BFC" w14:paraId="2EC246E7" w14:textId="77777777" w:rsidTr="00A97B4F">
        <w:trPr>
          <w:trHeight w:val="120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60355C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58FE3BE9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C4D2F3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819151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654AF17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71E417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320BE8" w:rsidRPr="00320BE8" w14:paraId="55233D0F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6E26C92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0FF068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2AB29F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B759AE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9C5912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B5D4B6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320BE8" w:rsidRPr="00320BE8" w14:paraId="3392A845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A4596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C5CD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36E2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61FF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5375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92B6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3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320BE8" w:rsidRPr="00320BE8" w14:paraId="3DF75CE5" w14:textId="77777777" w:rsidTr="00A97B4F">
        <w:trPr>
          <w:trHeight w:val="285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2C18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MAGNET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41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8,2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7B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59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257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FC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69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16,9</w:t>
            </w:r>
          </w:p>
        </w:tc>
      </w:tr>
      <w:tr w:rsidR="00320BE8" w:rsidRPr="00320BE8" w14:paraId="2F0A5501" w14:textId="77777777" w:rsidTr="00A97B4F">
        <w:trPr>
          <w:trHeight w:val="285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D53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RANCADOR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54B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8F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1,4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FC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7F3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B8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20,2</w:t>
            </w:r>
          </w:p>
        </w:tc>
      </w:tr>
      <w:tr w:rsidR="00320BE8" w:rsidRPr="00320BE8" w14:paraId="37DA3962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BC69A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EE77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2EB8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209A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86E3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9BA3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13,4</w:t>
            </w:r>
          </w:p>
        </w:tc>
      </w:tr>
      <w:tr w:rsidR="00320BE8" w:rsidRPr="00320BE8" w14:paraId="5CCB8C30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72C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34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13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82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262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53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59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1,1</w:t>
            </w:r>
          </w:p>
        </w:tc>
      </w:tr>
      <w:tr w:rsidR="00320BE8" w:rsidRPr="00320BE8" w14:paraId="1BBDF971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657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67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6,8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2A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0B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9D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96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4,0</w:t>
            </w:r>
          </w:p>
        </w:tc>
      </w:tr>
      <w:tr w:rsidR="00320BE8" w:rsidRPr="00320BE8" w14:paraId="246251DE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1E0B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30.217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C7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AD5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AE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60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DD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26,1</w:t>
            </w:r>
          </w:p>
        </w:tc>
      </w:tr>
      <w:tr w:rsidR="00320BE8" w:rsidRPr="00320BE8" w14:paraId="2FD39B96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88CA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C3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32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3E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D8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66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22,4</w:t>
            </w:r>
          </w:p>
        </w:tc>
      </w:tr>
      <w:tr w:rsidR="00320BE8" w:rsidRPr="00320BE8" w14:paraId="38780C2A" w14:textId="77777777" w:rsidTr="00A97B4F">
        <w:trPr>
          <w:trHeight w:val="300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3A1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509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332E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51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791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A25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07488B24" w14:textId="77777777" w:rsidTr="00A97B4F">
        <w:trPr>
          <w:trHeight w:val="300"/>
        </w:trPr>
        <w:tc>
          <w:tcPr>
            <w:tcW w:w="6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211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CC13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F2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3B99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1CC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320BE8" w:rsidRPr="00320BE8" w14:paraId="1A46865E" w14:textId="77777777" w:rsidTr="00A97B4F">
        <w:trPr>
          <w:trHeight w:val="300"/>
        </w:trPr>
        <w:tc>
          <w:tcPr>
            <w:tcW w:w="12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D11" w14:textId="04966DAB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(3)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</w:t>
            </w:r>
            <w:r w:rsidR="00F002D3" w:rsidRPr="000634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c</w:t>
            </w:r>
            <w:r w:rsidRPr="000634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e</w:t>
            </w: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HAVELIO KWS, KOMPETENS, LG 30.217 et SY FEEDITOP</w:t>
            </w:r>
          </w:p>
        </w:tc>
      </w:tr>
    </w:tbl>
    <w:p w14:paraId="0F87BCC0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560BD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B44A1B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2FC8D39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DC28FD5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350B0F6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D4EAAD3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3DFC31BA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0F0C7494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6BE11A98" w14:textId="77777777" w:rsidR="00287848" w:rsidRPr="007C5C81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B953709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166D2D23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3A1DD830" w14:textId="7AF91B42" w:rsidR="00320BE8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 xml:space="preserve">Tableau 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2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Caractères généraux de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s 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nouvelle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variété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tardives de maïs à ens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iler admises au catalogue en 2020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 s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ur 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la base des essais de 2017, 2018 et 2019.</w:t>
      </w:r>
    </w:p>
    <w:p w14:paraId="65E90C47" w14:textId="77777777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296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1672"/>
        <w:gridCol w:w="171"/>
        <w:gridCol w:w="992"/>
        <w:gridCol w:w="510"/>
        <w:gridCol w:w="624"/>
        <w:gridCol w:w="1048"/>
        <w:gridCol w:w="370"/>
        <w:gridCol w:w="1303"/>
        <w:gridCol w:w="1673"/>
      </w:tblGrid>
      <w:tr w:rsidR="00320BE8" w:rsidRPr="00753BFC" w14:paraId="4609701F" w14:textId="77777777" w:rsidTr="00F412AA">
        <w:trPr>
          <w:trHeight w:val="120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414E7E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01107FF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7109659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108C3E29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6F396F2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96A173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320BE8" w:rsidRPr="00320BE8" w14:paraId="0691ECC6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31F389D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FCBD9B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A6B427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FE220B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10E7AA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385296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320BE8" w:rsidRPr="00320BE8" w14:paraId="6FAFF806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51CAE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A144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7E1A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9581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4D3E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125B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3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320BE8" w:rsidRPr="00320BE8" w14:paraId="1D988706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00A1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ES PALLADIUM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F0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67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6A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279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73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B1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</w:tr>
      <w:tr w:rsidR="00320BE8" w:rsidRPr="00320BE8" w14:paraId="4F06D676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4F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GRANDEZZA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AF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3B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9A2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5C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B97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5,7</w:t>
            </w:r>
          </w:p>
        </w:tc>
      </w:tr>
      <w:tr w:rsidR="00320BE8" w:rsidRPr="00320BE8" w14:paraId="75707E5D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E55D7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0054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83FE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84E1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8CC2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CE16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</w:tr>
      <w:tr w:rsidR="00320BE8" w:rsidRPr="00320BE8" w14:paraId="133DF4D5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456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MESSAGO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F8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FD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6D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247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53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3D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13,7</w:t>
            </w:r>
          </w:p>
        </w:tc>
      </w:tr>
      <w:tr w:rsidR="00320BE8" w:rsidRPr="00320BE8" w14:paraId="5029E32F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4E9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E1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697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2B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CBE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65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1,5</w:t>
            </w:r>
          </w:p>
        </w:tc>
      </w:tr>
      <w:tr w:rsidR="00320BE8" w:rsidRPr="00320BE8" w14:paraId="4FECE266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FC4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F6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16B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BCC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264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96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770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</w:tr>
      <w:tr w:rsidR="00320BE8" w:rsidRPr="00320BE8" w14:paraId="7758325B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3121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32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CD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43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258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3B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8B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11,3</w:t>
            </w:r>
          </w:p>
        </w:tc>
      </w:tr>
      <w:tr w:rsidR="00320BE8" w:rsidRPr="00320BE8" w14:paraId="3AB4C085" w14:textId="77777777" w:rsidTr="00F412AA">
        <w:trPr>
          <w:trHeight w:val="300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CA44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A43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81BA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7B0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80D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326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45C0934E" w14:textId="77777777" w:rsidTr="00F412AA">
        <w:trPr>
          <w:trHeight w:val="300"/>
        </w:trPr>
        <w:tc>
          <w:tcPr>
            <w:tcW w:w="6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8321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6A3F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C3E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9C81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DD1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320BE8" w:rsidRPr="00320BE8" w14:paraId="37E03E3E" w14:textId="77777777" w:rsidTr="00F412AA">
        <w:trPr>
          <w:trHeight w:val="300"/>
        </w:trPr>
        <w:tc>
          <w:tcPr>
            <w:tcW w:w="12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303" w14:textId="2B5E7127" w:rsidR="00320BE8" w:rsidRPr="00320BE8" w:rsidRDefault="00756FF1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(3)  le </w:t>
            </w:r>
            <w:proofErr w:type="spellStart"/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</w:t>
            </w:r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ar</w:t>
            </w:r>
            <w:r w:rsidR="00320BE8" w:rsidRPr="00063453">
              <w:rPr>
                <w:rFonts w:ascii="FlandersArtSans-Regular" w:hAnsi="FlandersArtSans-Regular" w:cs="Calibri"/>
                <w:sz w:val="22"/>
                <w:szCs w:val="22"/>
                <w:lang w:eastAsia="nl-BE"/>
              </w:rPr>
              <w:t>di</w:t>
            </w:r>
            <w:r w:rsidR="00F002D3" w:rsidRPr="00063453">
              <w:rPr>
                <w:rFonts w:ascii="FlandersArtSans-Regular" w:hAnsi="FlandersArtSans-Regular" w:cs="Calibri"/>
                <w:sz w:val="22"/>
                <w:szCs w:val="22"/>
                <w:lang w:eastAsia="nl-BE"/>
              </w:rPr>
              <w:t>ves</w:t>
            </w:r>
            <w:proofErr w:type="spellEnd"/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="00320BE8"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 MESSAGO, RONALDINIO, SY FANATIC et SY MADRAS</w:t>
            </w:r>
          </w:p>
        </w:tc>
      </w:tr>
    </w:tbl>
    <w:p w14:paraId="722C2349" w14:textId="2C035CA1" w:rsidR="00F528EF" w:rsidRPr="00320BE8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A9F5754" w14:textId="641E027F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E52AA0F" w14:textId="77777777" w:rsidR="00F002D3" w:rsidRDefault="00F002D3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CB8FA74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F6D2402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90B41D5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FE971CD" w14:textId="7421CD3F" w:rsidR="00F528EF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>Tableau 3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Résultats des rendements et de précocité des nouvelles variétés précoces de maïs à ens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iler admises au catalogue en 2020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témoins, sur la base des essais de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7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,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8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9.</w:t>
      </w:r>
    </w:p>
    <w:p w14:paraId="49BFB51E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282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1240"/>
        <w:gridCol w:w="1240"/>
        <w:gridCol w:w="1240"/>
        <w:gridCol w:w="1241"/>
        <w:gridCol w:w="2055"/>
        <w:gridCol w:w="496"/>
        <w:gridCol w:w="1560"/>
      </w:tblGrid>
      <w:tr w:rsidR="00320BE8" w:rsidRPr="00320BE8" w14:paraId="6AB15ADE" w14:textId="77777777" w:rsidTr="006967E3">
        <w:trPr>
          <w:trHeight w:val="9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8F5AD9A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24119F6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 par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rapport à la moyenne des 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531BE2B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matière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FD5733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320BE8" w:rsidRPr="00320BE8" w14:paraId="0001AE5E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F7F3DB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352E00B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D69C46A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2DA0D5C0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34E5EB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E652092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89F3D5C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320BE8" w:rsidRPr="00320BE8" w14:paraId="4F2D0A29" w14:textId="77777777" w:rsidTr="006967E3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B8B0B9D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0495A1C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9129DDF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A3F223E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3118F80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3BB11F8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AAD2339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320BE8" w:rsidRPr="00320BE8" w14:paraId="3C25D63F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EBB98A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39932A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CF764A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F9F263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D4A351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8A5515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EEDCD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320BE8" w:rsidRPr="00320BE8" w14:paraId="510572E5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03A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MAGNET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220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985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697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F7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B8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37,7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F7E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76,8</w:t>
            </w:r>
          </w:p>
        </w:tc>
      </w:tr>
      <w:tr w:rsidR="00320BE8" w:rsidRPr="00320BE8" w14:paraId="50C87D77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F7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RANCADOR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B39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6F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0F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229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15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38,7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54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77,2</w:t>
            </w:r>
          </w:p>
        </w:tc>
      </w:tr>
      <w:tr w:rsidR="00320BE8" w:rsidRPr="00320BE8" w14:paraId="6153626D" w14:textId="77777777" w:rsidTr="006967E3">
        <w:trPr>
          <w:trHeight w:val="315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22C0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ED9D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6C3E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719E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8FB8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6FAC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FAB1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320BE8" w:rsidRPr="00320BE8" w14:paraId="4BFFB25F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E1E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BA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FA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22C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4F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D3D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ED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320BE8" w:rsidRPr="00320BE8" w14:paraId="5C08B324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41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39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2F7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EC1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5A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3A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7D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78,8</w:t>
            </w:r>
          </w:p>
        </w:tc>
      </w:tr>
      <w:tr w:rsidR="00320BE8" w:rsidRPr="00320BE8" w14:paraId="2B484261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A1D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30.217 (T)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12C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1B4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C8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D3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65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4D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76,1</w:t>
            </w:r>
          </w:p>
        </w:tc>
      </w:tr>
      <w:tr w:rsidR="00320BE8" w:rsidRPr="00320BE8" w14:paraId="573CCF79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9E6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B0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819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91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98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87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7C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77,3</w:t>
            </w:r>
          </w:p>
        </w:tc>
      </w:tr>
      <w:tr w:rsidR="00320BE8" w:rsidRPr="00320BE8" w14:paraId="423063A0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F0358A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tém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précoces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2CE2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21887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B213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5B7D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22068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A4E9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20934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65D3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1BBD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320BE8" w:rsidRPr="00320BE8" w14:paraId="38E8EB5F" w14:textId="77777777" w:rsidTr="006967E3">
        <w:trPr>
          <w:trHeight w:val="300"/>
        </w:trPr>
        <w:tc>
          <w:tcPr>
            <w:tcW w:w="1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CB43" w14:textId="454C7FA3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</w:t>
            </w:r>
            <w:bookmarkStart w:id="0" w:name="_GoBack"/>
            <w:bookmarkEnd w:id="0"/>
            <w:r w:rsidRPr="000634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éco</w:t>
            </w:r>
            <w:r w:rsidR="00C31574" w:rsidRPr="000634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c</w:t>
            </w:r>
            <w:r w:rsidRPr="000634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e</w:t>
            </w: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de  HAVELIO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KWS, KOMPETENS, LG 30.217 et SY FEEDITOP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B6E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010594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E3D5A8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2C691D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6D57956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69CB3E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4AD9E3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39ACDBD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4D3A2E0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61C55B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38108447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CAF5FF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F00C40C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9AFD234" w14:textId="2DBF272C" w:rsidR="00F528EF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>Tableau 4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Résultats des rendements et de précocité des nouvelles variétés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tardives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de maïs à ens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iler admises au catalogue en 2020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témoins, sur la base des essais de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7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,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8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320BE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9.</w:t>
      </w:r>
    </w:p>
    <w:p w14:paraId="69201F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382"/>
        <w:gridCol w:w="1382"/>
        <w:gridCol w:w="1382"/>
        <w:gridCol w:w="1382"/>
        <w:gridCol w:w="1613"/>
        <w:gridCol w:w="230"/>
        <w:gridCol w:w="1843"/>
      </w:tblGrid>
      <w:tr w:rsidR="00664F24" w:rsidRPr="00664F24" w14:paraId="6EC97EC9" w14:textId="77777777" w:rsidTr="00664F24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0DD7EA9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7C51200A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</w:t>
            </w:r>
            <w:proofErr w:type="gram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 par</w:t>
            </w:r>
            <w:proofErr w:type="gram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rapport à la moyenne des variétés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F470935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matière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3390D8B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664F24" w:rsidRPr="00664F24" w14:paraId="2577E842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311D76F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E82A541" w14:textId="7D1CD0E2" w:rsidR="00664F24" w:rsidRPr="00664F24" w:rsidRDefault="00753BFC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50A5F9F" w14:textId="76736C34" w:rsidR="00664F24" w:rsidRPr="00664F24" w:rsidRDefault="00753BFC" w:rsidP="00664F24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A03024B" w14:textId="7DB53F04" w:rsidR="00664F24" w:rsidRPr="00664F24" w:rsidRDefault="00753BFC" w:rsidP="00664F24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07BE58A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C21C75B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6E9E160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664F24" w:rsidRPr="00664F24" w14:paraId="064311A0" w14:textId="77777777" w:rsidTr="00664F24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415F14A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8D65808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1FC14EE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EBBC920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51FA238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99F3720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C12BF56" w14:textId="77777777" w:rsidR="00664F24" w:rsidRPr="00664F24" w:rsidRDefault="00664F24" w:rsidP="00664F24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664F24" w:rsidRPr="00664F24" w14:paraId="559781A7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7D042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64F24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D6978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53CCE0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E794A0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3DA382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B65C7C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6EBF8" w14:textId="77777777" w:rsidR="00664F24" w:rsidRPr="00664F24" w:rsidRDefault="00664F24" w:rsidP="00664F24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64F24" w:rsidRPr="00664F24" w14:paraId="5898ADD8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779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ES PALLADIUM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4B2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567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A1B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7E9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0EB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FE7D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76,6</w:t>
            </w:r>
          </w:p>
        </w:tc>
      </w:tr>
      <w:tr w:rsidR="00664F24" w:rsidRPr="00664F24" w14:paraId="401C0035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1CB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GRANDEZZA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847F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769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E42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5CC7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FDC1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CF8C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77,4</w:t>
            </w:r>
          </w:p>
        </w:tc>
      </w:tr>
      <w:tr w:rsidR="00664F24" w:rsidRPr="00664F24" w14:paraId="3F68306B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0BCA3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1625B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6E5D1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B7BEF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E6727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80927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3E9AB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664F24" w:rsidRPr="00664F24" w14:paraId="62BEB3C5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6E9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MESSAGO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A8C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05A5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483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BF2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243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4D1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77,9</w:t>
            </w:r>
          </w:p>
        </w:tc>
      </w:tr>
      <w:tr w:rsidR="00664F24" w:rsidRPr="00664F24" w14:paraId="155AEB1E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7158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293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090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93D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5A1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B5E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F2BC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77,4</w:t>
            </w:r>
          </w:p>
        </w:tc>
      </w:tr>
      <w:tr w:rsidR="00664F24" w:rsidRPr="00664F24" w14:paraId="57C97740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90D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38AE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46B4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28D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6AE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ACC8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37A5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664F24" w:rsidRPr="00664F24" w14:paraId="2DDC73B0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C8EF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E3D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5D7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2E1D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38A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948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1F6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77,0</w:t>
            </w:r>
          </w:p>
        </w:tc>
      </w:tr>
      <w:tr w:rsidR="00664F24" w:rsidRPr="00664F24" w14:paraId="4F26607B" w14:textId="77777777" w:rsidTr="00664F2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4EFF0D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gramStart"/>
            <w:r w:rsidRPr="00664F24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tém</w:t>
            </w:r>
            <w:proofErr w:type="gramEnd"/>
            <w:r w:rsidRPr="00664F24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Tardives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B86F0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22078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490B6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18415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062B2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20866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71291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20860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01E96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25F80" w14:textId="77777777" w:rsidR="00664F24" w:rsidRPr="00664F24" w:rsidRDefault="00664F24" w:rsidP="00664F24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64F24" w:rsidRPr="00664F24" w14:paraId="0CFBB852" w14:textId="77777777" w:rsidTr="00664F24">
        <w:trPr>
          <w:trHeight w:val="300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441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tardives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664F24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 MESSAGO, RONALDINIO, SY FANATIC et SY MADRAS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5B9" w14:textId="77777777" w:rsidR="00664F24" w:rsidRPr="00664F24" w:rsidRDefault="00664F24" w:rsidP="00664F24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</w:tr>
    </w:tbl>
    <w:p w14:paraId="1598EA36" w14:textId="77777777" w:rsidR="00417178" w:rsidRPr="00320BE8" w:rsidRDefault="00417178" w:rsidP="00F528EF">
      <w:pPr>
        <w:rPr>
          <w:rFonts w:asciiTheme="minorHAnsi" w:hAnsiTheme="minorHAnsi"/>
          <w:sz w:val="22"/>
          <w:szCs w:val="22"/>
        </w:rPr>
      </w:pPr>
    </w:p>
    <w:p w14:paraId="437C186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AC08973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  <w:sectPr w:rsidR="00F528EF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28030B" w:rsidRDefault="00F528EF" w:rsidP="00F528EF">
      <w:pPr>
        <w:rPr>
          <w:rFonts w:ascii="FlandersArtSans-Regular" w:hAnsi="FlandersArtSans-Regular"/>
          <w:sz w:val="22"/>
          <w:szCs w:val="22"/>
          <w:lang w:val="fr-BE"/>
        </w:rPr>
      </w:pPr>
      <w:r w:rsidRPr="0028030B">
        <w:rPr>
          <w:rFonts w:ascii="FlandersArtSans-Regular" w:hAnsi="FlandersArtSans-Regular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BE"/>
        </w:rPr>
      </w:pPr>
    </w:p>
    <w:tbl>
      <w:tblPr>
        <w:tblW w:w="95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976"/>
        <w:gridCol w:w="976"/>
        <w:gridCol w:w="976"/>
        <w:gridCol w:w="976"/>
        <w:gridCol w:w="976"/>
        <w:gridCol w:w="976"/>
        <w:gridCol w:w="976"/>
      </w:tblGrid>
      <w:tr w:rsidR="00320BE8" w:rsidRPr="00320BE8" w14:paraId="05549DB1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F36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ES PALLADIUM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F66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AF2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92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C9C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A0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6B2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19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6EE6524C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4EF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28E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EURALIS SEMENCES</w:t>
            </w:r>
          </w:p>
        </w:tc>
      </w:tr>
      <w:tr w:rsidR="00320BE8" w:rsidRPr="00320BE8" w14:paraId="0A4F64DC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128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056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EURALIS SEMENCES</w:t>
            </w:r>
          </w:p>
        </w:tc>
      </w:tr>
      <w:tr w:rsidR="00320BE8" w:rsidRPr="00320BE8" w14:paraId="29F4D3FE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00C0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B67" w14:textId="687EFFE0" w:rsidR="00320BE8" w:rsidRPr="00320BE8" w:rsidRDefault="006967E3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EURALIS SEMENCES (F)</w:t>
            </w:r>
          </w:p>
        </w:tc>
      </w:tr>
      <w:tr w:rsidR="00320BE8" w:rsidRPr="00320BE8" w14:paraId="040802C1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C3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FF9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320BE8" w:rsidRPr="00320BE8" w14:paraId="2D839BEF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BF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C36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proofErr w:type="gram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320BE8" w:rsidRPr="00320BE8" w14:paraId="3FE21FC9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A0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320BE8" w:rsidRPr="00320BE8" w14:paraId="11DF7CF0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26C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2017, 2018 et 2019 sous 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ESZ7205</w:t>
            </w:r>
          </w:p>
        </w:tc>
      </w:tr>
      <w:tr w:rsidR="00320BE8" w:rsidRPr="00320BE8" w14:paraId="41143DEB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D5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/01582</w:t>
            </w:r>
          </w:p>
        </w:tc>
      </w:tr>
      <w:tr w:rsidR="00320BE8" w:rsidRPr="00320BE8" w14:paraId="1D23861D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4A9F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7EF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B554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2B0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CC9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BD82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F959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BF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7316FBD1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D2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GRANDEZZA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915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FA4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E2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B5A6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57D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2906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B6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07FF961D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7C1B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095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228D39D3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BA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A3E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769FADB8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2A1F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B24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320BE8" w:rsidRPr="00320BE8" w14:paraId="12CBB7BD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75EF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490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320BE8" w:rsidRPr="00320BE8" w14:paraId="5A942322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7C7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B56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proofErr w:type="gram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320BE8" w:rsidRPr="00320BE8" w14:paraId="3432A865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ACB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320BE8" w:rsidRPr="00320BE8" w14:paraId="552898B9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23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2017, 2018 et 2019 sous 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KXB7322</w:t>
            </w:r>
          </w:p>
        </w:tc>
      </w:tr>
      <w:tr w:rsidR="00320BE8" w:rsidRPr="00320BE8" w14:paraId="3DE02412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D98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/01608</w:t>
            </w:r>
          </w:p>
        </w:tc>
      </w:tr>
      <w:tr w:rsidR="00320BE8" w:rsidRPr="00320BE8" w14:paraId="6D5810F1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A31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09F8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45B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300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7A3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78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5F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14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3DF0E560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DE51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MAGNET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B181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0C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887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1274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CD5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B32E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73C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2206DCE5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5FC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2F3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56D54EE6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127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077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676A8652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B24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6C9C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320BE8" w:rsidRPr="00320BE8" w14:paraId="11B6FEF2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D5F8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7A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320BE8" w:rsidRPr="00320BE8" w14:paraId="2F65A7C7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478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110B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proofErr w:type="gram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320BE8" w:rsidRPr="00320BE8" w14:paraId="2B5AE358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581B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320BE8" w:rsidRPr="00320BE8" w14:paraId="4F9191E6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12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2017, 2018 et 2019 sous 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KXB5031</w:t>
            </w:r>
          </w:p>
        </w:tc>
      </w:tr>
      <w:tr w:rsidR="00320BE8" w:rsidRPr="00320BE8" w14:paraId="2430FD44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0F41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/01566</w:t>
            </w:r>
          </w:p>
        </w:tc>
      </w:tr>
      <w:tr w:rsidR="00320BE8" w:rsidRPr="00320BE8" w14:paraId="6F24BBA4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EC9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932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C2E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275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D2D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264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F275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AF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2477DACD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7F5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RANCADOR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8BC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A40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5506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99E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FAC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F2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8570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0EAC1254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BE6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ECF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21CACD76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12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DDC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320BE8" w:rsidRPr="00320BE8" w14:paraId="26FFD0C9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7DA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9B0B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320BE8" w:rsidRPr="00320BE8" w14:paraId="4AE59B0D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760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B20F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320BE8" w:rsidRPr="00320BE8" w14:paraId="53981775" w14:textId="77777777" w:rsidTr="00320BE8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501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7BB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proofErr w:type="gram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320BE8" w:rsidRPr="00320BE8" w14:paraId="0BC9EE02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B6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320BE8" w:rsidRPr="00320BE8" w14:paraId="43CD890C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6DCF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2017, 2018 et 2019 sous 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KXB6127</w:t>
            </w:r>
          </w:p>
        </w:tc>
      </w:tr>
      <w:tr w:rsidR="00320BE8" w:rsidRPr="00320BE8" w14:paraId="4DAD13E8" w14:textId="77777777" w:rsidTr="00320BE8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6BF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/01594</w:t>
            </w:r>
          </w:p>
        </w:tc>
      </w:tr>
    </w:tbl>
    <w:p w14:paraId="79395CAE" w14:textId="5B59C294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1D8A983C" w14:textId="275FB4D4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1DA8E230" w14:textId="41C35CC3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7ECA70F7" w14:textId="579369AF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4D4A3A70" w14:textId="77777777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6840B0D4" w14:textId="77777777" w:rsidR="00F528EF" w:rsidRPr="003751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2AAD5791" w14:textId="2976021C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lastRenderedPageBreak/>
        <w:t xml:space="preserve">Variétés </w:t>
      </w:r>
      <w:r w:rsidR="007D16EC">
        <w:rPr>
          <w:rFonts w:asciiTheme="minorHAnsi" w:hAnsiTheme="minorHAnsi"/>
          <w:sz w:val="22"/>
          <w:szCs w:val="22"/>
          <w:u w:val="single"/>
          <w:lang w:val="fr-FR"/>
        </w:rPr>
        <w:t xml:space="preserve">admises </w:t>
      </w: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>après 2 années d'essais</w:t>
      </w:r>
    </w:p>
    <w:p w14:paraId="57051032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57E6937" w14:textId="667FC77F" w:rsidR="00BA240C" w:rsidRPr="003751EF" w:rsidRDefault="00320BE8">
      <w:pPr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Les essais réalisés en 2018 et 2019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en vue de l'inscription des variétés de maïs ensilage au Catalogue national des variétés, ont permis l'admission des variétés suivantes :</w:t>
      </w:r>
      <w:r w:rsidR="00311C34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r-FR"/>
        </w:rPr>
        <w:t>LG 31.207</w:t>
      </w:r>
    </w:p>
    <w:p w14:paraId="01916D2C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315ED14" w14:textId="77777777" w:rsidR="00BA240C" w:rsidRPr="003751EF" w:rsidRDefault="00AA391D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essais ont été effectués dans 6 centres situés dans les régions agricoles suivantes : région Condroz (1 essai), région sablo-limoneuse (2 essais), région sablonneuse (1 essai), région limoneuse (1 essai) et région Campine (1 essai).</w:t>
      </w:r>
    </w:p>
    <w:p w14:paraId="775BA869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9271B83" w14:textId="0968DA2A" w:rsidR="00BA240C" w:rsidRPr="003751EF" w:rsidRDefault="00AA391D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données concernant la croissance juvénile, la verse, ... sont reprises au</w:t>
      </w:r>
      <w:r w:rsidR="00320BE8">
        <w:rPr>
          <w:rFonts w:asciiTheme="minorHAnsi" w:hAnsiTheme="minorHAnsi"/>
          <w:sz w:val="22"/>
          <w:szCs w:val="22"/>
          <w:lang w:val="fr-FR"/>
        </w:rPr>
        <w:t xml:space="preserve"> tableau 5</w:t>
      </w:r>
      <w:r w:rsidRPr="003751EF">
        <w:rPr>
          <w:rFonts w:asciiTheme="minorHAnsi" w:hAnsiTheme="minorHAnsi"/>
          <w:sz w:val="22"/>
          <w:szCs w:val="22"/>
          <w:lang w:val="fr-FR"/>
        </w:rPr>
        <w:t>.</w:t>
      </w:r>
      <w:r w:rsidR="00F528EF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C574122" w14:textId="77777777" w:rsidR="00BA240C" w:rsidRPr="003751EF" w:rsidRDefault="00BA240C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3A6ABFAB" w14:textId="45AE9802" w:rsidR="00BA240C" w:rsidRPr="003751EF" w:rsidRDefault="00AA391D">
      <w:pPr>
        <w:widowControl/>
        <w:jc w:val="both"/>
        <w:rPr>
          <w:rFonts w:asciiTheme="minorHAnsi" w:hAnsiTheme="minorHAnsi"/>
          <w:lang w:val="nl-BE"/>
        </w:rPr>
      </w:pPr>
      <w:r w:rsidRPr="003751EF">
        <w:rPr>
          <w:rFonts w:asciiTheme="minorHAnsi" w:hAnsiTheme="minorHAnsi"/>
          <w:sz w:val="22"/>
          <w:szCs w:val="22"/>
          <w:lang w:val="fr-BE" w:eastAsia="nl-BE"/>
        </w:rPr>
        <w:t>Les résultats de rendement, de précocité et de digestibilité sont repris au tableau</w:t>
      </w:r>
      <w:r w:rsidR="00320BE8">
        <w:rPr>
          <w:rFonts w:asciiTheme="minorHAnsi" w:hAnsiTheme="minorHAnsi"/>
          <w:sz w:val="22"/>
          <w:szCs w:val="22"/>
          <w:lang w:val="fr-BE" w:eastAsia="nl-BE"/>
        </w:rPr>
        <w:t xml:space="preserve"> 6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.</w:t>
      </w:r>
    </w:p>
    <w:p w14:paraId="2C47E8F3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C08658" w14:textId="77777777" w:rsidR="00BA240C" w:rsidRPr="003751EF" w:rsidRDefault="00AA391D">
      <w:pPr>
        <w:widowControl/>
        <w:jc w:val="both"/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sectPr w:rsidR="00BA240C" w:rsidRPr="003751EF">
          <w:footerReference w:type="default" r:id="rId13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-6145"/>
        </w:sectPr>
      </w:pPr>
      <w:r w:rsidRPr="003751EF"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3DEED687" w14:textId="240099FC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lastRenderedPageBreak/>
        <w:t>Tableau 5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: Caractères généraux des nouvelles variétés précoces de maïs à ensi</w:t>
      </w:r>
      <w:r w:rsidR="00320BE8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2020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</w:t>
      </w:r>
      <w:r w:rsidR="00C158A4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oins sur base des essais de </w:t>
      </w:r>
      <w:r w:rsidR="00320BE8">
        <w:rPr>
          <w:rFonts w:asciiTheme="minorHAnsi" w:hAnsiTheme="minorHAnsi"/>
          <w:color w:val="000000"/>
          <w:sz w:val="22"/>
          <w:szCs w:val="22"/>
          <w:lang w:val="fr-BE" w:eastAsia="nl-BE"/>
        </w:rPr>
        <w:t>2018 et 2019</w:t>
      </w:r>
    </w:p>
    <w:p w14:paraId="0EA8DCDA" w14:textId="36A3DC52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tbl>
      <w:tblPr>
        <w:tblW w:w="132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992"/>
        <w:gridCol w:w="709"/>
        <w:gridCol w:w="1276"/>
        <w:gridCol w:w="425"/>
        <w:gridCol w:w="567"/>
        <w:gridCol w:w="1134"/>
        <w:gridCol w:w="709"/>
        <w:gridCol w:w="992"/>
        <w:gridCol w:w="1701"/>
      </w:tblGrid>
      <w:tr w:rsidR="00320BE8" w:rsidRPr="00753BFC" w14:paraId="1C72C2CD" w14:textId="77777777" w:rsidTr="006967E3">
        <w:trPr>
          <w:trHeight w:val="12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202F6F2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56C8787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63C1F279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2800139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3BBA57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0C6FA0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320BE8" w:rsidRPr="00320BE8" w14:paraId="3E2D9ECE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9A7E772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966EA5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C39C5A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F5F952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0E9763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76A258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320BE8" w:rsidRPr="00320BE8" w14:paraId="399126FD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20FB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0BE6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4A1B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D142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B86E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3C24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1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</w:t>
            </w:r>
            <w:proofErr w:type="spellEnd"/>
          </w:p>
        </w:tc>
      </w:tr>
      <w:tr w:rsidR="00320BE8" w:rsidRPr="00320BE8" w14:paraId="60F26318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81CB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FF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1E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2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AD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8A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18,5</w:t>
            </w:r>
          </w:p>
        </w:tc>
      </w:tr>
      <w:tr w:rsidR="00320BE8" w:rsidRPr="00320BE8" w14:paraId="402CCFA4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08189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63B3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B5E2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8444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03B8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8547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5,6</w:t>
            </w:r>
          </w:p>
        </w:tc>
      </w:tr>
      <w:tr w:rsidR="00320BE8" w:rsidRPr="00320BE8" w14:paraId="37C8CB47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6D5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21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062E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82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21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E5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4,6</w:t>
            </w:r>
          </w:p>
        </w:tc>
      </w:tr>
      <w:tr w:rsidR="00320BE8" w:rsidRPr="00320BE8" w14:paraId="6EDB5347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464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2BF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21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48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23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92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3,9</w:t>
            </w:r>
          </w:p>
        </w:tc>
      </w:tr>
      <w:tr w:rsidR="00320BE8" w:rsidRPr="00320BE8" w14:paraId="50B0EABB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E85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1B8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39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A74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BC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FE3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</w:tr>
      <w:tr w:rsidR="00320BE8" w:rsidRPr="00320BE8" w14:paraId="6168E37C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99B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8B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94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E5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982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4A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10,4</w:t>
            </w:r>
          </w:p>
        </w:tc>
      </w:tr>
      <w:tr w:rsidR="00320BE8" w:rsidRPr="00320BE8" w14:paraId="03325B1A" w14:textId="77777777" w:rsidTr="006967E3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FFD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9A63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C145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745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47A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38D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386303A2" w14:textId="77777777" w:rsidTr="006967E3">
        <w:trPr>
          <w:trHeight w:val="300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4BC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44A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737B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EE41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12C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320BE8" w:rsidRPr="00320BE8" w14:paraId="12AC5D44" w14:textId="77777777" w:rsidTr="006967E3">
        <w:trPr>
          <w:trHeight w:val="300"/>
        </w:trPr>
        <w:tc>
          <w:tcPr>
            <w:tcW w:w="13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1F30" w14:textId="5C4AEB8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(3)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A07B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préco</w:t>
            </w:r>
            <w:r w:rsidR="00A07B53" w:rsidRPr="00A07B53">
              <w:rPr>
                <w:rFonts w:ascii="FlandersArtSans-Regular" w:hAnsi="FlandersArtSans-Regular" w:cs="Calibri"/>
                <w:color w:val="FF0000"/>
                <w:sz w:val="22"/>
                <w:szCs w:val="22"/>
                <w:highlight w:val="yellow"/>
                <w:lang w:val="nl-BE" w:eastAsia="nl-BE"/>
              </w:rPr>
              <w:t>c</w:t>
            </w:r>
            <w:r w:rsidRPr="00A07B53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HAVELIO KWS, KEOPS, KOMPETENS et SY FEEDITOP</w:t>
            </w:r>
          </w:p>
        </w:tc>
      </w:tr>
    </w:tbl>
    <w:p w14:paraId="76332334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eastAsia="nl-BE"/>
        </w:rPr>
      </w:pPr>
    </w:p>
    <w:p w14:paraId="22DA8923" w14:textId="77777777" w:rsidR="00AA391D" w:rsidRPr="003751EF" w:rsidRDefault="00AA391D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4CBD84F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B362B5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8286305" w14:textId="760B5C54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D5A0E0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2D88BC5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26C12C3" w14:textId="7585C67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81C783D" w14:textId="0C7B47F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70853CDA" w14:textId="067FB1F0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BD9F88F" w14:textId="77777777" w:rsidR="004C0E51" w:rsidRPr="003751EF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C3D5E28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0162FB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E304C67" w14:textId="476E03EE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lastRenderedPageBreak/>
        <w:t>Tableau</w:t>
      </w:r>
      <w:r w:rsidR="00320BE8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6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: Résultats des rendements et de précocité des nouvelles variétés précoces de maïs à ensi</w:t>
      </w:r>
      <w:r w:rsidR="00320BE8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2020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témoins, </w:t>
      </w:r>
      <w:r w:rsidR="00320BE8">
        <w:rPr>
          <w:rFonts w:asciiTheme="minorHAnsi" w:hAnsiTheme="minorHAnsi"/>
          <w:color w:val="000000"/>
          <w:sz w:val="22"/>
          <w:szCs w:val="22"/>
          <w:lang w:val="fr-BE" w:eastAsia="nl-BE"/>
        </w:rPr>
        <w:t>sur base des essais de 2018 et 2019</w:t>
      </w:r>
    </w:p>
    <w:p w14:paraId="0DEFE09D" w14:textId="77777777" w:rsidR="00BA240C" w:rsidRPr="003751EF" w:rsidRDefault="00BA240C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367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1984"/>
        <w:gridCol w:w="1984"/>
        <w:gridCol w:w="1985"/>
        <w:gridCol w:w="1984"/>
        <w:gridCol w:w="1985"/>
      </w:tblGrid>
      <w:tr w:rsidR="00320BE8" w:rsidRPr="00320BE8" w14:paraId="036272A2" w14:textId="77777777" w:rsidTr="006967E3">
        <w:trPr>
          <w:trHeight w:val="15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6437D96" w14:textId="77777777" w:rsidR="00320BE8" w:rsidRPr="00F412AA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F412AA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4635C1E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 par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rapport à la moyenne des variétés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175C8FAA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matière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50030F1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320BE8" w:rsidRPr="00320BE8" w14:paraId="36BAAE72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2D46599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94A99FD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E025F0C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C05048F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78CBA70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CD94861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pon</w:t>
            </w:r>
            <w:proofErr w:type="gramEnd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320BE8" w:rsidRPr="00320BE8" w14:paraId="6E399F2D" w14:textId="77777777" w:rsidTr="006967E3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2C312F9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0BB9FD8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8EFDC97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4EE4C65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4F5A532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ECF3538" w14:textId="77777777" w:rsidR="00320BE8" w:rsidRPr="00320BE8" w:rsidRDefault="00320BE8" w:rsidP="00320BE8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320BE8" w:rsidRPr="00320BE8" w14:paraId="331C4EA5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9C68AD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320BE8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687AE9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3FE9C0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F751EE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ECF82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B82F9" w14:textId="77777777" w:rsidR="00320BE8" w:rsidRPr="00320BE8" w:rsidRDefault="00320BE8" w:rsidP="00320BE8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320BE8" w:rsidRPr="00320BE8" w14:paraId="6385A4DD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EA8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E2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67D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31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76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70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76,7</w:t>
            </w:r>
          </w:p>
        </w:tc>
      </w:tr>
      <w:tr w:rsidR="00320BE8" w:rsidRPr="00320BE8" w14:paraId="590F08CF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28CBA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D784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B812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579EC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32FA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7AFC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78,1</w:t>
            </w:r>
          </w:p>
        </w:tc>
      </w:tr>
      <w:tr w:rsidR="00320BE8" w:rsidRPr="00320BE8" w14:paraId="4F937026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AC9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5D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E44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90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43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0C7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320BE8" w:rsidRPr="00320BE8" w14:paraId="08A7196E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4C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D84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CC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79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BB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3A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77,6</w:t>
            </w:r>
          </w:p>
        </w:tc>
      </w:tr>
      <w:tr w:rsidR="00320BE8" w:rsidRPr="00320BE8" w14:paraId="6F149D3B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77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93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470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9E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4E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505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78,8</w:t>
            </w:r>
          </w:p>
        </w:tc>
      </w:tr>
      <w:tr w:rsidR="00320BE8" w:rsidRPr="00320BE8" w14:paraId="286B7B80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990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46CB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D66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23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B53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819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77,4</w:t>
            </w:r>
          </w:p>
        </w:tc>
      </w:tr>
      <w:tr w:rsidR="00320BE8" w:rsidRPr="00320BE8" w14:paraId="7642BA5F" w14:textId="77777777" w:rsidTr="006967E3">
        <w:trPr>
          <w:trHeight w:val="300"/>
        </w:trPr>
        <w:tc>
          <w:tcPr>
            <w:tcW w:w="3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6D9B9E" w14:textId="77777777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tém</w:t>
            </w:r>
            <w:proofErr w:type="gramEnd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</w:t>
            </w:r>
            <w:proofErr w:type="spellStart"/>
            <w:proofErr w:type="gramStart"/>
            <w:r w:rsidRPr="00320BE8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précoces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7C62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17786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8AFA2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21770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6DD47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19557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3B75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DA0E8" w14:textId="77777777" w:rsidR="00320BE8" w:rsidRPr="00320BE8" w:rsidRDefault="00320BE8" w:rsidP="00320BE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320BE8" w:rsidRPr="00320BE8" w14:paraId="60F907AE" w14:textId="77777777" w:rsidTr="006967E3">
        <w:trPr>
          <w:trHeight w:val="300"/>
        </w:trPr>
        <w:tc>
          <w:tcPr>
            <w:tcW w:w="13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C366" w14:textId="29C01C92" w:rsidR="00320BE8" w:rsidRPr="00320BE8" w:rsidRDefault="00320BE8" w:rsidP="00320BE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092971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préco</w:t>
            </w:r>
            <w:r w:rsidR="00092971" w:rsidRPr="00092971">
              <w:rPr>
                <w:rFonts w:ascii="FlandersArtSans-Regular" w:hAnsi="FlandersArtSans-Regular" w:cs="Calibri"/>
                <w:color w:val="FF0000"/>
                <w:sz w:val="22"/>
                <w:szCs w:val="22"/>
                <w:highlight w:val="yellow"/>
                <w:lang w:val="nl-BE" w:eastAsia="nl-BE"/>
              </w:rPr>
              <w:t>c</w:t>
            </w:r>
            <w:r w:rsidRPr="00092971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es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320BE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HAVELIO KWS, KEOPS, KOMPETENS et SY FEEDITOP</w:t>
            </w:r>
          </w:p>
        </w:tc>
      </w:tr>
    </w:tbl>
    <w:p w14:paraId="4F8A2DD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0C627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9285C0A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F6A47E7" w14:textId="77777777" w:rsidR="00C604BE" w:rsidRPr="00C604BE" w:rsidRDefault="00C604BE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191A2F9" w14:textId="77777777" w:rsidR="007C7D17" w:rsidRPr="007B17A4" w:rsidRDefault="007C7D17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B25F5FD" w14:textId="77777777" w:rsidR="00BA240C" w:rsidRPr="003751EF" w:rsidRDefault="00BA240C">
      <w:pPr>
        <w:widowControl/>
        <w:spacing w:after="200" w:line="276" w:lineRule="auto"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  <w:sectPr w:rsidR="00BA240C" w:rsidRPr="003751EF">
          <w:footerReference w:type="default" r:id="rId14"/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1A5AA1FC" w14:textId="4079449D" w:rsidR="00BA240C" w:rsidRPr="003751EF" w:rsidRDefault="00503856">
      <w:pPr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u w:val="single"/>
          <w:lang w:val="fr-FR"/>
        </w:rPr>
        <w:lastRenderedPageBreak/>
        <w:t xml:space="preserve">BREVE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DESCRIPTION DES </w:t>
      </w:r>
      <w:r>
        <w:rPr>
          <w:rFonts w:asciiTheme="minorHAnsi" w:hAnsiTheme="minorHAnsi"/>
          <w:sz w:val="22"/>
          <w:szCs w:val="22"/>
          <w:u w:val="single"/>
          <w:lang w:val="fr-FR"/>
        </w:rPr>
        <w:t xml:space="preserve">NOUVELLES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>VARIETES</w:t>
      </w:r>
    </w:p>
    <w:p w14:paraId="2205076E" w14:textId="77777777" w:rsidR="00BA240C" w:rsidRPr="003751EF" w:rsidRDefault="00BA240C">
      <w:pPr>
        <w:widowControl/>
        <w:rPr>
          <w:rFonts w:asciiTheme="minorHAnsi" w:hAnsiTheme="minorHAnsi"/>
          <w:color w:val="FF0000"/>
          <w:sz w:val="22"/>
          <w:szCs w:val="22"/>
          <w:lang w:val="fr-BE" w:eastAsia="nl-BE"/>
        </w:r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976"/>
        <w:gridCol w:w="976"/>
        <w:gridCol w:w="976"/>
        <w:gridCol w:w="976"/>
        <w:gridCol w:w="976"/>
        <w:gridCol w:w="976"/>
        <w:gridCol w:w="976"/>
      </w:tblGrid>
      <w:tr w:rsidR="00320BE8" w:rsidRPr="00320BE8" w14:paraId="0424EBB4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40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4B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BF9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D1D7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EB8A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DD15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4133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1CF" w14:textId="77777777" w:rsidR="00320BE8" w:rsidRPr="00320BE8" w:rsidRDefault="00320BE8" w:rsidP="00320BE8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320BE8" w:rsidRPr="00320BE8" w14:paraId="3C58D22D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0247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25E0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320BE8" w:rsidRPr="00320BE8" w14:paraId="4B578581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CFC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A1B5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320BE8" w:rsidRPr="00320BE8" w14:paraId="6FB078D9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7D4D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23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(NV)</w:t>
            </w:r>
          </w:p>
        </w:tc>
      </w:tr>
      <w:tr w:rsidR="00320BE8" w:rsidRPr="00320BE8" w14:paraId="193D61CA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135E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4C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320BE8" w:rsidRPr="00320BE8" w14:paraId="5CC66A24" w14:textId="77777777" w:rsidTr="00320BE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3E66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BBD9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proofErr w:type="gram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proofErr w:type="gram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320BE8" w:rsidRPr="00320BE8" w14:paraId="14B8B360" w14:textId="77777777" w:rsidTr="00320BE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E003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320BE8" w:rsidRPr="00320BE8" w14:paraId="29B99C57" w14:textId="77777777" w:rsidTr="00320BE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D04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2018 et 2019 sous la </w:t>
            </w:r>
            <w:proofErr w:type="spellStart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LZM167/39</w:t>
            </w:r>
          </w:p>
        </w:tc>
      </w:tr>
      <w:tr w:rsidR="00320BE8" w:rsidRPr="00320BE8" w14:paraId="777598BC" w14:textId="77777777" w:rsidTr="00320BE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DB0" w14:textId="77777777" w:rsidR="00320BE8" w:rsidRPr="00320BE8" w:rsidRDefault="00320BE8" w:rsidP="00320BE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320BE8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/01616</w:t>
            </w:r>
          </w:p>
        </w:tc>
      </w:tr>
    </w:tbl>
    <w:p w14:paraId="5C8B5AE6" w14:textId="77777777" w:rsidR="00AD78E7" w:rsidRPr="003751EF" w:rsidRDefault="00AD78E7">
      <w:pPr>
        <w:widowControl/>
        <w:rPr>
          <w:rFonts w:asciiTheme="minorHAnsi" w:hAnsiTheme="minorHAnsi"/>
        </w:rPr>
      </w:pPr>
    </w:p>
    <w:sectPr w:rsidR="00AD78E7" w:rsidRPr="003751EF" w:rsidSect="00766707">
      <w:footerReference w:type="default" r:id="rId15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72CD" w14:textId="77777777" w:rsidR="00063453" w:rsidRDefault="00063453">
      <w:r>
        <w:separator/>
      </w:r>
    </w:p>
  </w:endnote>
  <w:endnote w:type="continuationSeparator" w:id="0">
    <w:p w14:paraId="6CBDD92E" w14:textId="77777777" w:rsidR="00063453" w:rsidRDefault="0006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ans-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ans-Ligh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33A9" w14:textId="77777777" w:rsidR="00063453" w:rsidRDefault="000634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9613"/>
      <w:docPartObj>
        <w:docPartGallery w:val="Page Numbers (Bottom of Page)"/>
        <w:docPartUnique/>
      </w:docPartObj>
    </w:sdtPr>
    <w:sdtContent>
      <w:p w14:paraId="28A580D7" w14:textId="2A515F2C" w:rsidR="00063453" w:rsidRDefault="0006345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4C74DF" w14:textId="77777777" w:rsidR="00063453" w:rsidRDefault="000634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85FD" w14:textId="77777777" w:rsidR="00063453" w:rsidRDefault="0006345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392115"/>
      <w:docPartObj>
        <w:docPartGallery w:val="Page Numbers (Bottom of Page)"/>
        <w:docPartUnique/>
      </w:docPartObj>
    </w:sdtPr>
    <w:sdtContent>
      <w:p w14:paraId="0444F10E" w14:textId="7CE76F6C" w:rsidR="00063453" w:rsidRDefault="00063453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  <w:p w14:paraId="63E062B3" w14:textId="77777777" w:rsidR="00063453" w:rsidRDefault="00063453">
        <w:pPr>
          <w:pStyle w:val="Pieddepage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8723360"/>
      <w:docPartObj>
        <w:docPartGallery w:val="Page Numbers (Bottom of Page)"/>
        <w:docPartUnique/>
      </w:docPartObj>
    </w:sdtPr>
    <w:sdtContent>
      <w:p w14:paraId="1318A59A" w14:textId="01F2201B" w:rsidR="00063453" w:rsidRDefault="00063453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  <w:p w14:paraId="3395B427" w14:textId="77777777" w:rsidR="00063453" w:rsidRDefault="00063453">
        <w:pPr>
          <w:pStyle w:val="Pieddepage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459066"/>
      <w:docPartObj>
        <w:docPartGallery w:val="Page Numbers (Bottom of Page)"/>
        <w:docPartUnique/>
      </w:docPartObj>
    </w:sdtPr>
    <w:sdtContent>
      <w:p w14:paraId="067081E8" w14:textId="699A60CE" w:rsidR="00063453" w:rsidRDefault="00063453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  <w:p w14:paraId="25345A27" w14:textId="77777777" w:rsidR="00063453" w:rsidRDefault="00063453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680F" w14:textId="77777777" w:rsidR="00063453" w:rsidRDefault="00063453">
      <w:r>
        <w:separator/>
      </w:r>
    </w:p>
  </w:footnote>
  <w:footnote w:type="continuationSeparator" w:id="0">
    <w:p w14:paraId="2BA4E3B0" w14:textId="77777777" w:rsidR="00063453" w:rsidRDefault="0006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7DF7" w14:textId="77777777" w:rsidR="00063453" w:rsidRDefault="000634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2F25" w14:textId="77777777" w:rsidR="00063453" w:rsidRDefault="000634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AEC2" w14:textId="77777777" w:rsidR="00063453" w:rsidRDefault="000634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0C"/>
    <w:rsid w:val="00040A58"/>
    <w:rsid w:val="00050DA7"/>
    <w:rsid w:val="00063453"/>
    <w:rsid w:val="00092971"/>
    <w:rsid w:val="00134D58"/>
    <w:rsid w:val="00136B9A"/>
    <w:rsid w:val="001D1FB5"/>
    <w:rsid w:val="00287848"/>
    <w:rsid w:val="00311C34"/>
    <w:rsid w:val="00320BE8"/>
    <w:rsid w:val="00341518"/>
    <w:rsid w:val="00354F27"/>
    <w:rsid w:val="003751EF"/>
    <w:rsid w:val="00377FB2"/>
    <w:rsid w:val="003803E1"/>
    <w:rsid w:val="00417178"/>
    <w:rsid w:val="004C0E51"/>
    <w:rsid w:val="00503856"/>
    <w:rsid w:val="005333BA"/>
    <w:rsid w:val="0055110F"/>
    <w:rsid w:val="00562774"/>
    <w:rsid w:val="006406EA"/>
    <w:rsid w:val="00660EA9"/>
    <w:rsid w:val="00664F24"/>
    <w:rsid w:val="006967E3"/>
    <w:rsid w:val="00753BFC"/>
    <w:rsid w:val="00756FF1"/>
    <w:rsid w:val="00766707"/>
    <w:rsid w:val="007B17A4"/>
    <w:rsid w:val="007C7D17"/>
    <w:rsid w:val="007D0100"/>
    <w:rsid w:val="007D16EC"/>
    <w:rsid w:val="007D66F7"/>
    <w:rsid w:val="0095133B"/>
    <w:rsid w:val="00A07B53"/>
    <w:rsid w:val="00A97B4F"/>
    <w:rsid w:val="00AA391D"/>
    <w:rsid w:val="00AD78E7"/>
    <w:rsid w:val="00AD7A6E"/>
    <w:rsid w:val="00B21C8E"/>
    <w:rsid w:val="00B5733A"/>
    <w:rsid w:val="00BA240C"/>
    <w:rsid w:val="00BE0664"/>
    <w:rsid w:val="00BE0B57"/>
    <w:rsid w:val="00C158A4"/>
    <w:rsid w:val="00C31574"/>
    <w:rsid w:val="00C604BE"/>
    <w:rsid w:val="00CA1DEC"/>
    <w:rsid w:val="00D2350C"/>
    <w:rsid w:val="00D90F2C"/>
    <w:rsid w:val="00DE724E"/>
    <w:rsid w:val="00E60061"/>
    <w:rsid w:val="00E76F3C"/>
    <w:rsid w:val="00EC1E82"/>
    <w:rsid w:val="00F002D3"/>
    <w:rsid w:val="00F17BE5"/>
    <w:rsid w:val="00F412AA"/>
    <w:rsid w:val="00F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A421A7"/>
  <w15:docId w15:val="{4619CB44-BBFB-48FE-A877-73C6596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Titre1">
    <w:name w:val="heading 1"/>
    <w:basedOn w:val="Normal"/>
    <w:next w:val="Corpsdetexte"/>
    <w:link w:val="Titre1C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34CF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Normal"/>
    <w:next w:val="Corpsdetexte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66707"/>
    <w:pPr>
      <w:spacing w:after="140" w:line="288" w:lineRule="auto"/>
    </w:pPr>
  </w:style>
  <w:style w:type="paragraph" w:styleId="Liste">
    <w:name w:val="List"/>
    <w:basedOn w:val="Corpsdetexte"/>
    <w:rsid w:val="00766707"/>
    <w:rPr>
      <w:rFonts w:cs="Arial"/>
    </w:rPr>
  </w:style>
  <w:style w:type="paragraph" w:styleId="Lgende">
    <w:name w:val="caption"/>
    <w:basedOn w:val="Normal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766707"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34CF4"/>
    <w:rPr>
      <w:sz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34CF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TableauNorma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TableauNorma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TableauNorma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TableauNorma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TableauNorma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Titre1Car">
    <w:name w:val="Titre 1 Car"/>
    <w:basedOn w:val="Policepardfaut"/>
    <w:link w:val="Titre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Titre2Car">
    <w:name w:val="Titre 2 Car"/>
    <w:basedOn w:val="Policepardfaut"/>
    <w:link w:val="Titre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Lienhypertexte">
    <w:name w:val="Hyperlink"/>
    <w:basedOn w:val="Policepardfaut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4E42B-00C5-48F6-B419-B1FF339B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1424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RENAUX Véronique</cp:lastModifiedBy>
  <cp:revision>3</cp:revision>
  <cp:lastPrinted>2020-01-21T08:03:00Z</cp:lastPrinted>
  <dcterms:created xsi:type="dcterms:W3CDTF">2020-01-24T14:02:00Z</dcterms:created>
  <dcterms:modified xsi:type="dcterms:W3CDTF">2020-01-24T14:14:00Z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e72a09c5-6e26-4737-a926-47ef1ab198ae_Enabled">
    <vt:lpwstr>True</vt:lpwstr>
  </property>
  <property fmtid="{D5CDD505-2E9C-101B-9397-08002B2CF9AE}" pid="10" name="MSIP_Label_e72a09c5-6e26-4737-a926-47ef1ab198ae_SiteId">
    <vt:lpwstr>1f816a84-7aa6-4a56-b22a-7b3452fa8681</vt:lpwstr>
  </property>
  <property fmtid="{D5CDD505-2E9C-101B-9397-08002B2CF9AE}" pid="11" name="MSIP_Label_e72a09c5-6e26-4737-a926-47ef1ab198ae_Owner">
    <vt:lpwstr>joel.rung@spw.wallonie.be</vt:lpwstr>
  </property>
  <property fmtid="{D5CDD505-2E9C-101B-9397-08002B2CF9AE}" pid="12" name="MSIP_Label_e72a09c5-6e26-4737-a926-47ef1ab198ae_SetDate">
    <vt:lpwstr>2020-01-24T08:04:45.9540977Z</vt:lpwstr>
  </property>
  <property fmtid="{D5CDD505-2E9C-101B-9397-08002B2CF9AE}" pid="13" name="MSIP_Label_e72a09c5-6e26-4737-a926-47ef1ab198ae_Name">
    <vt:lpwstr>Confidentiel</vt:lpwstr>
  </property>
  <property fmtid="{D5CDD505-2E9C-101B-9397-08002B2CF9AE}" pid="14" name="MSIP_Label_e72a09c5-6e26-4737-a926-47ef1ab198ae_Application">
    <vt:lpwstr>Microsoft Azure Information Protection</vt:lpwstr>
  </property>
  <property fmtid="{D5CDD505-2E9C-101B-9397-08002B2CF9AE}" pid="15" name="MSIP_Label_e72a09c5-6e26-4737-a926-47ef1ab198ae_ActionId">
    <vt:lpwstr>bf21d5ac-843c-4864-a9cb-9331e141ae4b</vt:lpwstr>
  </property>
  <property fmtid="{D5CDD505-2E9C-101B-9397-08002B2CF9AE}" pid="16" name="MSIP_Label_e72a09c5-6e26-4737-a926-47ef1ab198ae_Extended_MSFT_Method">
    <vt:lpwstr>Automatic</vt:lpwstr>
  </property>
  <property fmtid="{D5CDD505-2E9C-101B-9397-08002B2CF9AE}" pid="17" name="Sensitivity">
    <vt:lpwstr>Confidentiel</vt:lpwstr>
  </property>
</Properties>
</file>