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19" w:rsidRDefault="00946019" w:rsidP="00946019">
      <w:pPr>
        <w:spacing w:line="240" w:lineRule="exact"/>
        <w:ind w:right="-567"/>
        <w:rPr>
          <w:rFonts w:ascii="Arial" w:hAnsi="Arial"/>
          <w:b/>
        </w:rPr>
      </w:pPr>
    </w:p>
    <w:p w:rsidR="00946019" w:rsidRDefault="00946019" w:rsidP="00946019">
      <w:pPr>
        <w:spacing w:line="240" w:lineRule="exact"/>
        <w:ind w:right="-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FEADER </w:t>
      </w:r>
      <w:r w:rsidR="00710CEE">
        <w:rPr>
          <w:rFonts w:ascii="Arial" w:hAnsi="Arial"/>
          <w:b/>
          <w:sz w:val="22"/>
        </w:rPr>
        <w:t xml:space="preserve">4.2 et 8.6 </w:t>
      </w:r>
      <w:r>
        <w:rPr>
          <w:rFonts w:ascii="Arial" w:hAnsi="Arial"/>
          <w:b/>
          <w:sz w:val="22"/>
        </w:rPr>
        <w:t xml:space="preserve">– CARACTERE RAISONNABLE DES COUTS PROPOSES A LA SUBSIDIATION </w:t>
      </w:r>
    </w:p>
    <w:p w:rsidR="00946019" w:rsidRDefault="00946019" w:rsidP="00946019">
      <w:pPr>
        <w:spacing w:line="240" w:lineRule="exact"/>
        <w:ind w:right="-567"/>
        <w:jc w:val="center"/>
        <w:rPr>
          <w:rFonts w:ascii="Arial" w:hAnsi="Arial"/>
          <w:b/>
        </w:rPr>
      </w:pPr>
    </w:p>
    <w:p w:rsidR="00946019" w:rsidRPr="00761417" w:rsidRDefault="00946019" w:rsidP="00946019">
      <w:pPr>
        <w:spacing w:line="240" w:lineRule="exact"/>
        <w:ind w:right="-567"/>
        <w:jc w:val="center"/>
        <w:rPr>
          <w:rFonts w:ascii="Arial" w:hAnsi="Arial"/>
          <w:b/>
          <w:color w:val="8DB3E2" w:themeColor="text2" w:themeTint="66"/>
          <w:sz w:val="24"/>
        </w:rPr>
      </w:pPr>
      <w:r>
        <w:rPr>
          <w:rFonts w:ascii="Arial" w:hAnsi="Arial"/>
          <w:b/>
          <w:sz w:val="24"/>
        </w:rPr>
        <w:t>TABLEAU RECAPITULATIF et JUSTI</w:t>
      </w:r>
      <w:r w:rsidR="00F44F3E">
        <w:rPr>
          <w:rFonts w:ascii="Arial" w:hAnsi="Arial"/>
          <w:b/>
          <w:sz w:val="24"/>
        </w:rPr>
        <w:t>FI</w:t>
      </w:r>
      <w:r>
        <w:rPr>
          <w:rFonts w:ascii="Arial" w:hAnsi="Arial"/>
          <w:b/>
          <w:sz w:val="24"/>
        </w:rPr>
        <w:t>CATIF du choix</w:t>
      </w:r>
      <w:r w:rsidR="00761417">
        <w:rPr>
          <w:rFonts w:ascii="Arial" w:hAnsi="Arial"/>
          <w:b/>
          <w:sz w:val="24"/>
        </w:rPr>
        <w:t xml:space="preserve"> </w:t>
      </w:r>
      <w:r w:rsidR="00761417" w:rsidRPr="00761417">
        <w:rPr>
          <w:rFonts w:ascii="Arial" w:hAnsi="Arial"/>
          <w:b/>
          <w:color w:val="8DB3E2" w:themeColor="text2" w:themeTint="66"/>
          <w:sz w:val="24"/>
        </w:rPr>
        <w:t>(à insérer en pièce 0181)</w:t>
      </w:r>
    </w:p>
    <w:p w:rsidR="00761417" w:rsidRDefault="00761417" w:rsidP="00946019">
      <w:pPr>
        <w:spacing w:line="240" w:lineRule="exact"/>
        <w:ind w:right="-567"/>
        <w:jc w:val="center"/>
        <w:rPr>
          <w:rFonts w:ascii="Arial" w:hAnsi="Arial"/>
          <w:b/>
          <w:sz w:val="24"/>
        </w:rPr>
      </w:pPr>
    </w:p>
    <w:p w:rsidR="00946019" w:rsidRDefault="00946019" w:rsidP="00946019">
      <w:pPr>
        <w:spacing w:line="240" w:lineRule="exact"/>
        <w:ind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Comparaison des offres à joindre en annexe </w:t>
      </w:r>
      <w:r w:rsidRPr="00761417">
        <w:rPr>
          <w:rFonts w:ascii="Arial" w:hAnsi="Arial"/>
          <w:b/>
          <w:color w:val="8DB3E2" w:themeColor="text2" w:themeTint="66"/>
          <w:sz w:val="24"/>
        </w:rPr>
        <w:t>(</w:t>
      </w:r>
      <w:r w:rsidR="00761417" w:rsidRPr="00761417">
        <w:rPr>
          <w:rFonts w:ascii="Arial" w:hAnsi="Arial"/>
          <w:b/>
          <w:color w:val="8DB3E2" w:themeColor="text2" w:themeTint="66"/>
          <w:sz w:val="24"/>
        </w:rPr>
        <w:t xml:space="preserve">offre 1 = </w:t>
      </w:r>
      <w:r w:rsidRPr="00761417">
        <w:rPr>
          <w:rFonts w:ascii="Arial" w:hAnsi="Arial"/>
          <w:b/>
          <w:color w:val="8DB3E2" w:themeColor="text2" w:themeTint="66"/>
          <w:sz w:val="24"/>
        </w:rPr>
        <w:t xml:space="preserve">pièce 0180 et </w:t>
      </w:r>
      <w:r w:rsidR="00761417" w:rsidRPr="00761417">
        <w:rPr>
          <w:rFonts w:ascii="Arial" w:hAnsi="Arial"/>
          <w:b/>
          <w:color w:val="8DB3E2" w:themeColor="text2" w:themeTint="66"/>
          <w:sz w:val="24"/>
        </w:rPr>
        <w:t xml:space="preserve">offre 2 = </w:t>
      </w:r>
      <w:r w:rsidR="00F44F3E">
        <w:rPr>
          <w:rFonts w:ascii="Arial" w:hAnsi="Arial"/>
          <w:b/>
          <w:color w:val="8DB3E2" w:themeColor="text2" w:themeTint="66"/>
          <w:sz w:val="24"/>
        </w:rPr>
        <w:t xml:space="preserve">pièce </w:t>
      </w:r>
      <w:r w:rsidRPr="00761417">
        <w:rPr>
          <w:rFonts w:ascii="Arial" w:hAnsi="Arial"/>
          <w:b/>
          <w:color w:val="8DB3E2" w:themeColor="text2" w:themeTint="66"/>
          <w:sz w:val="24"/>
        </w:rPr>
        <w:t>0182</w:t>
      </w:r>
      <w:r w:rsidRPr="001046A2">
        <w:rPr>
          <w:rFonts w:ascii="Arial" w:hAnsi="Arial"/>
          <w:b/>
          <w:color w:val="8DB3E2" w:themeColor="text2" w:themeTint="66"/>
          <w:sz w:val="24"/>
        </w:rPr>
        <w:t xml:space="preserve">) </w:t>
      </w:r>
    </w:p>
    <w:p w:rsidR="00946019" w:rsidRDefault="00946019" w:rsidP="00946019">
      <w:pPr>
        <w:spacing w:line="240" w:lineRule="exact"/>
        <w:ind w:right="-567"/>
        <w:jc w:val="center"/>
        <w:rPr>
          <w:rFonts w:ascii="Arial" w:hAnsi="Arial"/>
          <w:b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2"/>
        <w:gridCol w:w="851"/>
        <w:gridCol w:w="2413"/>
        <w:gridCol w:w="1985"/>
        <w:gridCol w:w="992"/>
        <w:gridCol w:w="1843"/>
        <w:gridCol w:w="2977"/>
      </w:tblGrid>
      <w:tr w:rsidR="00946019" w:rsidTr="00761417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46019" w:rsidRDefault="00946019">
            <w:pPr>
              <w:spacing w:line="240" w:lineRule="exact"/>
              <w:ind w:left="-108" w:right="-108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019" w:rsidRDefault="00946019">
            <w:pPr>
              <w:spacing w:line="240" w:lineRule="exact"/>
              <w:ind w:left="-108" w:right="-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Offre 1 (retenue) ou facture suivant offre 1</w:t>
            </w:r>
          </w:p>
          <w:p w:rsidR="00761417" w:rsidRDefault="00761417">
            <w:pPr>
              <w:spacing w:line="240" w:lineRule="exact"/>
              <w:ind w:left="-108" w:right="-108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019" w:rsidRDefault="00946019">
            <w:pPr>
              <w:spacing w:line="240" w:lineRule="exact"/>
              <w:ind w:left="-154" w:right="-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Offre 2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19" w:rsidRDefault="00946019">
            <w:pPr>
              <w:spacing w:line="240" w:lineRule="exact"/>
              <w:ind w:left="-108" w:right="-108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10CEE" w:rsidTr="00761417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Investissements</w:t>
            </w:r>
            <w:r w:rsidR="00761417">
              <w:rPr>
                <w:rFonts w:ascii="Arial" w:hAnsi="Arial"/>
                <w:b/>
                <w:sz w:val="18"/>
              </w:rPr>
              <w:t>*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Fournisseur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Montant</w:t>
            </w:r>
            <w:r>
              <w:rPr>
                <w:rFonts w:ascii="Arial" w:hAnsi="Arial"/>
                <w:b/>
                <w:sz w:val="18"/>
              </w:rPr>
              <w:br/>
              <w:t>HTVA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Fournisseur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Montant </w:t>
            </w:r>
            <w:r>
              <w:rPr>
                <w:rFonts w:ascii="Arial" w:hAnsi="Arial"/>
                <w:b/>
                <w:sz w:val="18"/>
              </w:rPr>
              <w:br/>
              <w:t>HTVA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EE" w:rsidRDefault="00710CEE">
            <w:pPr>
              <w:spacing w:line="240" w:lineRule="exact"/>
              <w:ind w:left="-144" w:right="-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Remarque</w:t>
            </w: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  <w:tr w:rsidR="00710CEE" w:rsidTr="00761417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CEE" w:rsidRDefault="00710CEE">
            <w:pPr>
              <w:spacing w:line="240" w:lineRule="exact"/>
              <w:ind w:left="-108" w:right="-108"/>
              <w:rPr>
                <w:rFonts w:ascii="Arial" w:hAnsi="Arial"/>
                <w:b/>
              </w:rPr>
            </w:pPr>
          </w:p>
        </w:tc>
      </w:tr>
    </w:tbl>
    <w:p w:rsidR="00946019" w:rsidRDefault="00946019" w:rsidP="00946019">
      <w:pPr>
        <w:spacing w:line="240" w:lineRule="exact"/>
        <w:ind w:righ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*  Pour les investissements immobiliers avec intervention d’un architecte, joindre un rapport de celui-ci permettant d’apprécier le caractère raisonnable des </w:t>
      </w:r>
      <w:r w:rsidR="00761417">
        <w:rPr>
          <w:rFonts w:ascii="Arial" w:hAnsi="Arial"/>
          <w:b/>
        </w:rPr>
        <w:t>coûts proposés</w:t>
      </w:r>
      <w:r>
        <w:rPr>
          <w:rFonts w:ascii="Arial" w:hAnsi="Arial"/>
          <w:b/>
        </w:rPr>
        <w:t xml:space="preserve"> à la subsidiation.</w:t>
      </w:r>
    </w:p>
    <w:p w:rsidR="009F1BCF" w:rsidRDefault="009F1BCF" w:rsidP="00761417">
      <w:pPr>
        <w:pStyle w:val="Paragraphedeliste"/>
        <w:numPr>
          <w:ilvl w:val="0"/>
          <w:numId w:val="2"/>
        </w:numPr>
        <w:spacing w:line="240" w:lineRule="exact"/>
        <w:ind w:right="-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Si vous avez plus de 2 offres, veuillez réutiliser ce document autant de fois que nécessaire.</w:t>
      </w:r>
    </w:p>
    <w:p w:rsidR="009F1BCF" w:rsidRDefault="009F1BCF" w:rsidP="009F1BCF">
      <w:pPr>
        <w:pStyle w:val="Paragraphedeliste"/>
        <w:spacing w:line="240" w:lineRule="exact"/>
        <w:ind w:left="862" w:right="-1"/>
        <w:rPr>
          <w:rFonts w:ascii="Arial" w:hAnsi="Arial"/>
          <w:b/>
        </w:rPr>
      </w:pPr>
    </w:p>
    <w:p w:rsidR="00946019" w:rsidRDefault="00946019" w:rsidP="00761417">
      <w:pPr>
        <w:pStyle w:val="Paragraphedeliste"/>
        <w:numPr>
          <w:ilvl w:val="0"/>
          <w:numId w:val="2"/>
        </w:numPr>
        <w:spacing w:line="240" w:lineRule="exact"/>
        <w:ind w:right="-1"/>
        <w:rPr>
          <w:rFonts w:ascii="Arial" w:hAnsi="Arial"/>
          <w:b/>
        </w:rPr>
      </w:pPr>
      <w:r w:rsidRPr="00761417">
        <w:rPr>
          <w:rFonts w:ascii="Arial" w:hAnsi="Arial"/>
          <w:b/>
        </w:rPr>
        <w:t>Dans le cas où un devis reprend une ou plusieurs options, préciser si celle(s)-ci a (ont) été choisie</w:t>
      </w:r>
      <w:r w:rsidR="00093580">
        <w:rPr>
          <w:rFonts w:ascii="Arial" w:hAnsi="Arial"/>
          <w:b/>
        </w:rPr>
        <w:t>(</w:t>
      </w:r>
      <w:r w:rsidRPr="00761417">
        <w:rPr>
          <w:rFonts w:ascii="Arial" w:hAnsi="Arial"/>
          <w:b/>
        </w:rPr>
        <w:t>s</w:t>
      </w:r>
      <w:r w:rsidR="00093580">
        <w:rPr>
          <w:rFonts w:ascii="Arial" w:hAnsi="Arial"/>
          <w:b/>
        </w:rPr>
        <w:t>)</w:t>
      </w:r>
      <w:bookmarkStart w:id="0" w:name="_GoBack"/>
      <w:bookmarkEnd w:id="0"/>
      <w:r w:rsidRPr="00761417">
        <w:rPr>
          <w:rFonts w:ascii="Arial" w:hAnsi="Arial"/>
          <w:b/>
        </w:rPr>
        <w:t xml:space="preserve"> dans la colonne « Remarque ».</w:t>
      </w:r>
    </w:p>
    <w:p w:rsidR="00761417" w:rsidRPr="00761417" w:rsidRDefault="00761417" w:rsidP="00761417">
      <w:pPr>
        <w:pStyle w:val="Paragraphedeliste"/>
        <w:spacing w:line="240" w:lineRule="exact"/>
        <w:ind w:left="862" w:right="-1"/>
        <w:rPr>
          <w:rFonts w:ascii="Arial" w:hAnsi="Arial"/>
          <w:b/>
        </w:rPr>
      </w:pPr>
    </w:p>
    <w:p w:rsidR="00946019" w:rsidRPr="00710CEE" w:rsidRDefault="00946019" w:rsidP="00710CEE">
      <w:pPr>
        <w:pStyle w:val="Paragraphedeliste"/>
        <w:numPr>
          <w:ilvl w:val="0"/>
          <w:numId w:val="2"/>
        </w:numPr>
        <w:spacing w:line="240" w:lineRule="exact"/>
        <w:ind w:right="-1"/>
        <w:rPr>
          <w:rFonts w:ascii="Arial" w:hAnsi="Arial"/>
          <w:b/>
        </w:rPr>
      </w:pPr>
      <w:r w:rsidRPr="00710CEE">
        <w:rPr>
          <w:rFonts w:ascii="Arial" w:hAnsi="Arial"/>
          <w:b/>
        </w:rPr>
        <w:t>Dans le cas où l’offre la moins chère n’a pas été retenue, veuillez le justifier ci-dessous :</w:t>
      </w:r>
    </w:p>
    <w:p w:rsidR="00946019" w:rsidRPr="00710CEE" w:rsidRDefault="00946019" w:rsidP="00710CEE">
      <w:pPr>
        <w:spacing w:line="240" w:lineRule="exact"/>
        <w:ind w:right="-1"/>
        <w:rPr>
          <w:rFonts w:ascii="Arial" w:hAnsi="Arial"/>
          <w:b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5246"/>
      </w:tblGrid>
      <w:tr w:rsidR="00946019" w:rsidTr="00946019">
        <w:tc>
          <w:tcPr>
            <w:tcW w:w="15538" w:type="dxa"/>
          </w:tcPr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Justificatif</w:t>
            </w:r>
            <w:r w:rsidR="00710CEE">
              <w:rPr>
                <w:rFonts w:ascii="Arial" w:hAnsi="Arial"/>
                <w:b/>
              </w:rPr>
              <w:t>* :</w:t>
            </w: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710CEE" w:rsidRDefault="00710CEE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710CEE" w:rsidRDefault="00710CEE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710CEE" w:rsidRDefault="00710CEE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710CEE" w:rsidRDefault="00710CEE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  <w:p w:rsidR="00946019" w:rsidRDefault="00710CEE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Dans un souci de compréhension, veuillez également apporter les documents probants à votre justification dès l’introduction de votre dossier.</w:t>
            </w:r>
          </w:p>
          <w:p w:rsidR="00946019" w:rsidRDefault="00946019" w:rsidP="00946019">
            <w:pPr>
              <w:spacing w:line="240" w:lineRule="exact"/>
              <w:ind w:right="-1"/>
              <w:rPr>
                <w:rFonts w:ascii="Arial" w:hAnsi="Arial"/>
                <w:b/>
              </w:rPr>
            </w:pPr>
          </w:p>
        </w:tc>
      </w:tr>
    </w:tbl>
    <w:p w:rsidR="00946019" w:rsidRDefault="00946019" w:rsidP="00946019">
      <w:pPr>
        <w:spacing w:line="240" w:lineRule="exact"/>
        <w:ind w:left="142" w:right="-1"/>
        <w:rPr>
          <w:rFonts w:ascii="Arial" w:hAnsi="Arial"/>
          <w:b/>
        </w:rPr>
      </w:pPr>
    </w:p>
    <w:p w:rsidR="00710CEE" w:rsidRDefault="00710CEE" w:rsidP="00710CEE">
      <w:pPr>
        <w:pStyle w:val="Paragraphedeliste"/>
        <w:ind w:left="862"/>
        <w:rPr>
          <w:rFonts w:ascii="Arial" w:hAnsi="Arial"/>
          <w:b/>
        </w:rPr>
      </w:pPr>
    </w:p>
    <w:p w:rsidR="00761417" w:rsidRDefault="00710CEE" w:rsidP="00710CEE">
      <w:pPr>
        <w:pStyle w:val="Paragraphedeliste"/>
        <w:numPr>
          <w:ilvl w:val="0"/>
          <w:numId w:val="2"/>
        </w:numPr>
        <w:rPr>
          <w:rFonts w:ascii="Arial" w:hAnsi="Arial"/>
          <w:b/>
        </w:rPr>
      </w:pPr>
      <w:r w:rsidRPr="00710CEE">
        <w:rPr>
          <w:rFonts w:ascii="Arial" w:hAnsi="Arial"/>
          <w:b/>
        </w:rPr>
        <w:t xml:space="preserve">Dans les cas </w:t>
      </w:r>
      <w:r>
        <w:rPr>
          <w:rFonts w:ascii="Arial" w:hAnsi="Arial"/>
          <w:b/>
        </w:rPr>
        <w:t>exceptionnels où une deuxième offre n’a pas été fournie (p</w:t>
      </w:r>
      <w:r w:rsidR="00F44F3E">
        <w:rPr>
          <w:rFonts w:ascii="Arial" w:hAnsi="Arial"/>
          <w:b/>
        </w:rPr>
        <w:t xml:space="preserve">ar </w:t>
      </w:r>
      <w:r>
        <w:rPr>
          <w:rFonts w:ascii="Arial" w:hAnsi="Arial"/>
          <w:b/>
        </w:rPr>
        <w:t>ex</w:t>
      </w:r>
      <w:r w:rsidR="00F44F3E">
        <w:rPr>
          <w:rFonts w:ascii="Arial" w:hAnsi="Arial"/>
          <w:b/>
        </w:rPr>
        <w:t>emple</w:t>
      </w:r>
      <w:r>
        <w:rPr>
          <w:rFonts w:ascii="Arial" w:hAnsi="Arial"/>
          <w:b/>
        </w:rPr>
        <w:t xml:space="preserve"> : </w:t>
      </w:r>
      <w:r w:rsidR="009F1BCF">
        <w:rPr>
          <w:rFonts w:ascii="Arial" w:hAnsi="Arial"/>
          <w:b/>
        </w:rPr>
        <w:t>un seul fournisseur,</w:t>
      </w:r>
      <w:r w:rsidR="00F44F3E">
        <w:rPr>
          <w:rFonts w:ascii="Arial" w:hAnsi="Arial"/>
          <w:b/>
        </w:rPr>
        <w:t xml:space="preserve"> .</w:t>
      </w:r>
      <w:r w:rsidR="009F1BCF">
        <w:rPr>
          <w:rFonts w:ascii="Arial" w:hAnsi="Arial"/>
          <w:b/>
        </w:rPr>
        <w:t xml:space="preserve">.. </w:t>
      </w:r>
      <w:r>
        <w:rPr>
          <w:rFonts w:ascii="Arial" w:hAnsi="Arial"/>
          <w:b/>
        </w:rPr>
        <w:t xml:space="preserve">), veuillez également justifier ci-dessus. </w:t>
      </w:r>
      <w:r w:rsidR="00761417">
        <w:rPr>
          <w:rFonts w:ascii="Arial" w:hAnsi="Arial"/>
          <w:b/>
        </w:rPr>
        <w:t xml:space="preserve">Notez que dans ce cas, des justifications claires et précises accompagnées de documents probants seront nécessaires pour évaluer le caractère raisonnable. </w:t>
      </w:r>
    </w:p>
    <w:p w:rsidR="00785B6A" w:rsidRPr="00710CEE" w:rsidRDefault="00785B6A" w:rsidP="00761417">
      <w:pPr>
        <w:pStyle w:val="Paragraphedeliste"/>
        <w:ind w:left="862"/>
        <w:rPr>
          <w:rFonts w:ascii="Arial" w:hAnsi="Arial"/>
          <w:b/>
        </w:rPr>
      </w:pPr>
    </w:p>
    <w:sectPr w:rsidR="00785B6A" w:rsidRPr="00710CEE" w:rsidSect="009460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A74"/>
    <w:multiLevelType w:val="hybridMultilevel"/>
    <w:tmpl w:val="B7666BB4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B36345"/>
    <w:multiLevelType w:val="hybridMultilevel"/>
    <w:tmpl w:val="0E681AE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19"/>
    <w:rsid w:val="00093580"/>
    <w:rsid w:val="001046A2"/>
    <w:rsid w:val="004F16A4"/>
    <w:rsid w:val="00710CEE"/>
    <w:rsid w:val="00761417"/>
    <w:rsid w:val="00785B6A"/>
    <w:rsid w:val="00946019"/>
    <w:rsid w:val="009F1BCF"/>
    <w:rsid w:val="00BB14FD"/>
    <w:rsid w:val="00E060FA"/>
    <w:rsid w:val="00F41753"/>
    <w:rsid w:val="00F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4347"/>
  <w15:chartTrackingRefBased/>
  <w15:docId w15:val="{042A7DB3-8380-4BD7-B4D3-508FE503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WITTEMANS Virginie</dc:creator>
  <cp:keywords/>
  <dc:description/>
  <cp:lastModifiedBy>NGUYEN Hoang Nam</cp:lastModifiedBy>
  <cp:revision>6</cp:revision>
  <dcterms:created xsi:type="dcterms:W3CDTF">2019-06-21T10:00:00Z</dcterms:created>
  <dcterms:modified xsi:type="dcterms:W3CDTF">2019-07-10T08:12:00Z</dcterms:modified>
</cp:coreProperties>
</file>